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62" w:rsidRDefault="005A733E">
      <w:pPr>
        <w:rPr>
          <w:rFonts w:ascii="Arial" w:hAnsi="Arial" w:cs="Arial"/>
          <w:b/>
          <w:color w:val="FFCC00"/>
          <w:sz w:val="32"/>
          <w:szCs w:val="32"/>
        </w:rPr>
      </w:pPr>
      <w:r>
        <w:rPr>
          <w:rFonts w:ascii="Arial" w:hAnsi="Arial" w:cs="Arial"/>
          <w:b/>
          <w:noProof/>
          <w:color w:val="FFCC00"/>
          <w:sz w:val="32"/>
          <w:szCs w:val="32"/>
          <w:lang w:eastAsia="en-GB"/>
        </w:rPr>
        <w:drawing>
          <wp:inline distT="0" distB="0" distL="0" distR="0">
            <wp:extent cx="5731510" cy="775335"/>
            <wp:effectExtent l="19050" t="0" r="2540" b="0"/>
            <wp:docPr id="1" name="Picture 0" descr="TECHNIW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WAS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0C" w:rsidRPr="004D1C0C" w:rsidRDefault="004D1C0C">
      <w:pPr>
        <w:rPr>
          <w:rFonts w:ascii="Arial" w:hAnsi="Arial" w:cs="Arial"/>
          <w:b/>
          <w:color w:val="FFCC00"/>
          <w:sz w:val="32"/>
          <w:szCs w:val="3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4D7862" w:rsidRPr="00BC7D46" w:rsidTr="002934DE">
        <w:trPr>
          <w:trHeight w:val="1252"/>
        </w:trPr>
        <w:tc>
          <w:tcPr>
            <w:tcW w:w="2093" w:type="dxa"/>
          </w:tcPr>
          <w:p w:rsidR="004D7862" w:rsidRPr="00C50682" w:rsidRDefault="00013388">
            <w:pPr>
              <w:rPr>
                <w:rFonts w:ascii="Arial" w:hAnsi="Arial" w:cs="Arial"/>
                <w:b/>
                <w:color w:val="FFCC00"/>
              </w:rPr>
            </w:pPr>
            <w:r w:rsidRPr="00C50682">
              <w:rPr>
                <w:rFonts w:ascii="Arial" w:hAnsi="Arial" w:cs="Arial"/>
                <w:b/>
                <w:color w:val="FFCC00"/>
              </w:rPr>
              <w:t>PRODUCT</w:t>
            </w:r>
          </w:p>
          <w:p w:rsidR="00013388" w:rsidRPr="00BC7D46" w:rsidRDefault="00013388">
            <w:pPr>
              <w:rPr>
                <w:rFonts w:ascii="Arial" w:hAnsi="Arial" w:cs="Arial"/>
              </w:rPr>
            </w:pPr>
            <w:r w:rsidRPr="00C50682">
              <w:rPr>
                <w:rFonts w:ascii="Arial" w:hAnsi="Arial" w:cs="Arial"/>
                <w:b/>
                <w:color w:val="FFCC00"/>
              </w:rPr>
              <w:t>DESCRIPTION</w:t>
            </w:r>
          </w:p>
        </w:tc>
        <w:tc>
          <w:tcPr>
            <w:tcW w:w="7149" w:type="dxa"/>
          </w:tcPr>
          <w:p w:rsidR="004D7862" w:rsidRPr="006135A1" w:rsidRDefault="00AD4164" w:rsidP="00FE0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5A1">
              <w:rPr>
                <w:rFonts w:ascii="Arial" w:hAnsi="Arial" w:cs="Arial"/>
                <w:color w:val="000000"/>
                <w:sz w:val="20"/>
                <w:szCs w:val="20"/>
              </w:rPr>
              <w:t>A phosphoric acid based mordant solution for treating galvanised steelwork.</w:t>
            </w:r>
          </w:p>
        </w:tc>
      </w:tr>
    </w:tbl>
    <w:tbl>
      <w:tblPr>
        <w:tblStyle w:val="TableGrid"/>
        <w:tblpPr w:leftFromText="180" w:rightFromText="180" w:vertAnchor="text" w:horzAnchor="margin" w:tblpY="313"/>
        <w:tblW w:w="9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4D1C0C" w:rsidRPr="00BC7D46" w:rsidTr="00C50682">
        <w:trPr>
          <w:trHeight w:val="1556"/>
        </w:trPr>
        <w:tc>
          <w:tcPr>
            <w:tcW w:w="2093" w:type="dxa"/>
          </w:tcPr>
          <w:p w:rsidR="004D1C0C" w:rsidRPr="00C50682" w:rsidRDefault="004D1C0C" w:rsidP="004D1C0C">
            <w:pPr>
              <w:rPr>
                <w:rFonts w:ascii="Arial" w:hAnsi="Arial" w:cs="Arial"/>
                <w:b/>
                <w:color w:val="FFCC00"/>
              </w:rPr>
            </w:pPr>
            <w:r w:rsidRPr="00C50682">
              <w:rPr>
                <w:rFonts w:ascii="Arial" w:hAnsi="Arial" w:cs="Arial"/>
                <w:b/>
                <w:color w:val="FFCC00"/>
              </w:rPr>
              <w:t>INTENDED USES</w:t>
            </w:r>
          </w:p>
        </w:tc>
        <w:tc>
          <w:tcPr>
            <w:tcW w:w="7149" w:type="dxa"/>
          </w:tcPr>
          <w:p w:rsidR="002934DE" w:rsidRPr="00BC7D46" w:rsidRDefault="00AD4164" w:rsidP="00293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in the first stage of a protective coating system on galvanised steel. Techniwash ensures good adhesion between the galvanised zinc layer and the over coating paint.</w:t>
            </w:r>
          </w:p>
          <w:p w:rsidR="004D1C0C" w:rsidRPr="00BC7D46" w:rsidRDefault="004D1C0C" w:rsidP="004D1C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2861" w:rsidRPr="00BC7D46" w:rsidRDefault="004D7862">
      <w:pPr>
        <w:rPr>
          <w:rFonts w:ascii="Arial" w:hAnsi="Arial" w:cs="Arial"/>
        </w:rPr>
      </w:pPr>
      <w:r w:rsidRPr="00BC7D46">
        <w:rPr>
          <w:rFonts w:ascii="Arial" w:hAnsi="Arial" w:cs="Arial"/>
        </w:rPr>
        <w:t xml:space="preserve">                                                               </w:t>
      </w:r>
    </w:p>
    <w:tbl>
      <w:tblPr>
        <w:tblStyle w:val="TableGrid"/>
        <w:tblpPr w:leftFromText="180" w:rightFromText="180" w:vertAnchor="text" w:horzAnchor="margin" w:tblpY="37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693"/>
        <w:gridCol w:w="4456"/>
      </w:tblGrid>
      <w:tr w:rsidR="00BC7D46" w:rsidRPr="00BC7D46" w:rsidTr="00C50682">
        <w:trPr>
          <w:trHeight w:val="272"/>
        </w:trPr>
        <w:tc>
          <w:tcPr>
            <w:tcW w:w="2093" w:type="dxa"/>
          </w:tcPr>
          <w:p w:rsidR="00BC7D46" w:rsidRPr="00C50682" w:rsidRDefault="00BC7D46" w:rsidP="004D1C0C">
            <w:pPr>
              <w:jc w:val="center"/>
              <w:rPr>
                <w:rFonts w:ascii="Arial" w:hAnsi="Arial" w:cs="Arial"/>
                <w:b/>
                <w:color w:val="FFCC00"/>
              </w:rPr>
            </w:pPr>
            <w:r w:rsidRPr="00C50682">
              <w:rPr>
                <w:rFonts w:ascii="Arial" w:hAnsi="Arial" w:cs="Arial"/>
                <w:b/>
                <w:color w:val="FFCC00"/>
              </w:rPr>
              <w:t>PHYSICAL DATA</w:t>
            </w: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BC7D46" w:rsidRPr="00BC7D46" w:rsidRDefault="00BC7D46" w:rsidP="004D1C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Colour</w:t>
            </w:r>
          </w:p>
        </w:tc>
        <w:tc>
          <w:tcPr>
            <w:tcW w:w="4456" w:type="dxa"/>
          </w:tcPr>
          <w:p w:rsidR="00BC7D46" w:rsidRPr="00BC7D46" w:rsidRDefault="00AD4164" w:rsidP="00BC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 Blue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Gloss Level</w:t>
            </w:r>
          </w:p>
        </w:tc>
        <w:tc>
          <w:tcPr>
            <w:tcW w:w="4456" w:type="dxa"/>
          </w:tcPr>
          <w:p w:rsidR="00BC7D46" w:rsidRPr="00BC7D46" w:rsidRDefault="00AD4164" w:rsidP="00BC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Volume Solids</w:t>
            </w:r>
          </w:p>
        </w:tc>
        <w:tc>
          <w:tcPr>
            <w:tcW w:w="4456" w:type="dxa"/>
          </w:tcPr>
          <w:p w:rsidR="00BC7D46" w:rsidRPr="00BC7D46" w:rsidRDefault="00AD4164" w:rsidP="00BC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C7D46" w:rsidRPr="00BC7D46" w:rsidTr="00C50682">
        <w:trPr>
          <w:trHeight w:val="237"/>
        </w:trPr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Flash Point</w:t>
            </w:r>
          </w:p>
        </w:tc>
        <w:tc>
          <w:tcPr>
            <w:tcW w:w="4456" w:type="dxa"/>
          </w:tcPr>
          <w:p w:rsidR="00BC7D46" w:rsidRPr="00BC7D46" w:rsidRDefault="00BC7D46" w:rsidP="00BC7D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7D46">
              <w:rPr>
                <w:rFonts w:ascii="Arial" w:hAnsi="Arial" w:cs="Arial"/>
                <w:color w:val="000000"/>
                <w:sz w:val="20"/>
                <w:szCs w:val="20"/>
              </w:rPr>
              <w:t>≥21˚C &amp; ≤ 35˚C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Weight (approx)</w:t>
            </w:r>
          </w:p>
        </w:tc>
        <w:tc>
          <w:tcPr>
            <w:tcW w:w="4456" w:type="dxa"/>
          </w:tcPr>
          <w:p w:rsidR="00BC7D46" w:rsidRPr="00BC7D46" w:rsidRDefault="00AD4164" w:rsidP="00BC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        1.01</w:t>
            </w:r>
            <w:r w:rsidR="00BC7D46" w:rsidRPr="00BC7D46">
              <w:rPr>
                <w:rFonts w:ascii="Arial" w:hAnsi="Arial" w:cs="Arial"/>
                <w:sz w:val="20"/>
                <w:szCs w:val="20"/>
              </w:rPr>
              <w:t>kg/ltr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Container Size</w:t>
            </w:r>
          </w:p>
        </w:tc>
        <w:tc>
          <w:tcPr>
            <w:tcW w:w="4456" w:type="dxa"/>
          </w:tcPr>
          <w:p w:rsidR="00BC7D46" w:rsidRPr="00BC7D46" w:rsidRDefault="00AD4164" w:rsidP="00BC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C7D46" w:rsidRPr="00BC7D46">
              <w:rPr>
                <w:rFonts w:ascii="Arial" w:hAnsi="Arial" w:cs="Arial"/>
                <w:sz w:val="20"/>
                <w:szCs w:val="20"/>
              </w:rPr>
              <w:t>ltr Base</w:t>
            </w:r>
          </w:p>
        </w:tc>
      </w:tr>
      <w:tr w:rsidR="00BC7D46" w:rsidRPr="00BC7D46" w:rsidTr="00C50682">
        <w:trPr>
          <w:trHeight w:val="653"/>
        </w:trPr>
        <w:tc>
          <w:tcPr>
            <w:tcW w:w="20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BC7D46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Storage Properties</w:t>
            </w:r>
          </w:p>
        </w:tc>
        <w:tc>
          <w:tcPr>
            <w:tcW w:w="4456" w:type="dxa"/>
          </w:tcPr>
          <w:p w:rsidR="004D1C0C" w:rsidRPr="004D1C0C" w:rsidRDefault="00AD4164" w:rsidP="004D1C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4D1C0C" w:rsidRPr="004D1C0C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months if base and curing agent are stored separately in original unopened containers.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"/>
            </w:tblGrid>
            <w:tr w:rsidR="004D1C0C" w:rsidRPr="004D1C0C">
              <w:trPr>
                <w:trHeight w:val="236"/>
              </w:trPr>
              <w:tc>
                <w:tcPr>
                  <w:tcW w:w="0" w:type="auto"/>
                </w:tcPr>
                <w:p w:rsidR="004D1C0C" w:rsidRPr="004D1C0C" w:rsidRDefault="004D1C0C" w:rsidP="00190B6A">
                  <w:pPr>
                    <w:framePr w:hSpace="180" w:wrap="around" w:vAnchor="text" w:hAnchor="margin" w:y="37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D1C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BC7D46" w:rsidRPr="00BC7D46" w:rsidRDefault="00BC7D46" w:rsidP="00BC7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862" w:rsidRPr="00BC7D46" w:rsidRDefault="004D786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52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693"/>
        <w:gridCol w:w="4536"/>
      </w:tblGrid>
      <w:tr w:rsidR="00BC7D46" w:rsidRPr="00BC7D46" w:rsidTr="00C50682">
        <w:trPr>
          <w:trHeight w:val="423"/>
        </w:trPr>
        <w:tc>
          <w:tcPr>
            <w:tcW w:w="2093" w:type="dxa"/>
          </w:tcPr>
          <w:p w:rsidR="00BC7D46" w:rsidRPr="00C50682" w:rsidRDefault="00BC7D46" w:rsidP="004D1C0C">
            <w:pPr>
              <w:rPr>
                <w:rFonts w:ascii="Arial" w:hAnsi="Arial" w:cs="Arial"/>
                <w:b/>
                <w:color w:val="FFCC00"/>
              </w:rPr>
            </w:pPr>
            <w:r w:rsidRPr="00C50682">
              <w:rPr>
                <w:rFonts w:ascii="Arial" w:hAnsi="Arial" w:cs="Arial"/>
                <w:b/>
                <w:color w:val="FFCC00"/>
              </w:rPr>
              <w:t>APPLICATION DETAILS</w:t>
            </w: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Mixing Ratio</w:t>
            </w:r>
          </w:p>
        </w:tc>
        <w:tc>
          <w:tcPr>
            <w:tcW w:w="4536" w:type="dxa"/>
          </w:tcPr>
          <w:p w:rsidR="00BC7D46" w:rsidRPr="00C50682" w:rsidRDefault="00AD4164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Induction Period</w:t>
            </w:r>
          </w:p>
        </w:tc>
        <w:tc>
          <w:tcPr>
            <w:tcW w:w="4536" w:type="dxa"/>
          </w:tcPr>
          <w:p w:rsidR="00BC7D46" w:rsidRPr="00C50682" w:rsidRDefault="00BC7D46" w:rsidP="004D1C0C">
            <w:pPr>
              <w:rPr>
                <w:rFonts w:ascii="Arial" w:hAnsi="Arial" w:cs="Arial"/>
                <w:sz w:val="20"/>
                <w:szCs w:val="20"/>
              </w:rPr>
            </w:pPr>
            <w:r w:rsidRPr="00C50682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Working Pot Life @ 20˚C</w:t>
            </w:r>
          </w:p>
        </w:tc>
        <w:tc>
          <w:tcPr>
            <w:tcW w:w="4536" w:type="dxa"/>
          </w:tcPr>
          <w:p w:rsidR="00BC7D46" w:rsidRPr="00C50682" w:rsidRDefault="00AD4164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Indefinite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Surface Preparation</w:t>
            </w:r>
          </w:p>
        </w:tc>
        <w:tc>
          <w:tcPr>
            <w:tcW w:w="4536" w:type="dxa"/>
          </w:tcPr>
          <w:p w:rsidR="00BC7D46" w:rsidRPr="00C50682" w:rsidRDefault="00AD4164" w:rsidP="004D1C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surfaces to be clean, dry and free from contamination.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Application</w:t>
            </w:r>
          </w:p>
        </w:tc>
        <w:tc>
          <w:tcPr>
            <w:tcW w:w="4536" w:type="dxa"/>
          </w:tcPr>
          <w:p w:rsidR="00BC7D46" w:rsidRPr="00C50682" w:rsidRDefault="00AD4164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Brush or immersion.</w:t>
            </w:r>
          </w:p>
          <w:p w:rsidR="00BC7D46" w:rsidRPr="00C50682" w:rsidRDefault="00BC7D46" w:rsidP="004D1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Recommended Film Thickness</w:t>
            </w:r>
          </w:p>
        </w:tc>
        <w:tc>
          <w:tcPr>
            <w:tcW w:w="4536" w:type="dxa"/>
          </w:tcPr>
          <w:p w:rsidR="00BC7D46" w:rsidRPr="00C50682" w:rsidRDefault="00AD4164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D46" w:rsidRPr="00C50682" w:rsidRDefault="00AD4164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Theoretical Spreading Rate</w:t>
            </w:r>
          </w:p>
        </w:tc>
        <w:tc>
          <w:tcPr>
            <w:tcW w:w="4536" w:type="dxa"/>
          </w:tcPr>
          <w:p w:rsidR="00BC7D46" w:rsidRPr="00C50682" w:rsidRDefault="00AD4164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 xml:space="preserve"> mtrs² per litre *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Drying Times</w:t>
            </w:r>
          </w:p>
        </w:tc>
        <w:tc>
          <w:tcPr>
            <w:tcW w:w="4536" w:type="dxa"/>
          </w:tcPr>
          <w:p w:rsidR="00BC7D46" w:rsidRPr="00C50682" w:rsidRDefault="00F40A72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Minimum Over Coating</w:t>
            </w:r>
          </w:p>
        </w:tc>
        <w:tc>
          <w:tcPr>
            <w:tcW w:w="4536" w:type="dxa"/>
          </w:tcPr>
          <w:p w:rsidR="00BC7D46" w:rsidRPr="00C50682" w:rsidRDefault="00F40A72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>˚C</w:t>
            </w:r>
            <w:r w:rsidR="00AD4164">
              <w:rPr>
                <w:rFonts w:ascii="Arial" w:hAnsi="Arial" w:cs="Arial"/>
                <w:sz w:val="20"/>
                <w:szCs w:val="20"/>
              </w:rPr>
              <w:t xml:space="preserve"> = 36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>hrs</w:t>
            </w:r>
            <w:r w:rsidR="00C50682" w:rsidRPr="00C506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>10˚C =</w:t>
            </w:r>
            <w:r w:rsidR="00AD4164">
              <w:rPr>
                <w:rFonts w:ascii="Arial" w:hAnsi="Arial" w:cs="Arial"/>
                <w:sz w:val="20"/>
                <w:szCs w:val="20"/>
              </w:rPr>
              <w:t>24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>hrs</w:t>
            </w:r>
            <w:r w:rsidR="00C50682" w:rsidRPr="00C506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>20˚C =</w:t>
            </w:r>
            <w:r w:rsidR="00AD4164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>hrs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Full Cure</w:t>
            </w:r>
          </w:p>
        </w:tc>
        <w:tc>
          <w:tcPr>
            <w:tcW w:w="4536" w:type="dxa"/>
          </w:tcPr>
          <w:p w:rsidR="00BC7D46" w:rsidRPr="00C50682" w:rsidRDefault="00AD4164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C7D46" w:rsidRPr="00C506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 @ 10˚C</w:t>
            </w:r>
          </w:p>
        </w:tc>
      </w:tr>
      <w:tr w:rsidR="00BC7D46" w:rsidRPr="00BC7D46" w:rsidTr="00C50682">
        <w:tc>
          <w:tcPr>
            <w:tcW w:w="20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C7D46" w:rsidRPr="00BC7D46" w:rsidRDefault="00BC7D46" w:rsidP="004D1C0C">
            <w:pPr>
              <w:rPr>
                <w:rFonts w:ascii="Arial" w:hAnsi="Arial" w:cs="Arial"/>
              </w:rPr>
            </w:pPr>
            <w:r w:rsidRPr="00BC7D46">
              <w:rPr>
                <w:rFonts w:ascii="Arial" w:hAnsi="Arial" w:cs="Arial"/>
              </w:rPr>
              <w:t>Thinners</w:t>
            </w:r>
          </w:p>
        </w:tc>
        <w:tc>
          <w:tcPr>
            <w:tcW w:w="4536" w:type="dxa"/>
          </w:tcPr>
          <w:p w:rsidR="00BC7D46" w:rsidRPr="00C50682" w:rsidRDefault="00AD4164" w:rsidP="004D1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</w:tr>
    </w:tbl>
    <w:p w:rsidR="00503E52" w:rsidRPr="00BC7D46" w:rsidRDefault="00503E52">
      <w:pPr>
        <w:rPr>
          <w:rFonts w:ascii="Arial" w:hAnsi="Arial" w:cs="Arial"/>
        </w:rPr>
      </w:pPr>
    </w:p>
    <w:p w:rsidR="00503E52" w:rsidRPr="00BC7D46" w:rsidRDefault="00503E52">
      <w:pPr>
        <w:rPr>
          <w:rFonts w:ascii="Arial" w:hAnsi="Arial" w:cs="Arial"/>
        </w:rPr>
      </w:pPr>
    </w:p>
    <w:p w:rsidR="004D7862" w:rsidRDefault="004D7862"/>
    <w:sectPr w:rsidR="004D7862" w:rsidSect="004D1C0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54" w:rsidRDefault="00562954" w:rsidP="00190B6A">
      <w:pPr>
        <w:spacing w:after="0" w:line="240" w:lineRule="auto"/>
      </w:pPr>
      <w:r>
        <w:separator/>
      </w:r>
    </w:p>
  </w:endnote>
  <w:endnote w:type="continuationSeparator" w:id="1">
    <w:p w:rsidR="00562954" w:rsidRDefault="00562954" w:rsidP="0019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6A" w:rsidRDefault="00190B6A" w:rsidP="00190B6A">
    <w:pPr>
      <w:pStyle w:val="Footer"/>
    </w:pPr>
    <w:r>
      <w:t xml:space="preserve">        Surface Technik Ltd, Ninian Way, Wilnecote, Tamworth, Staffs.  B77 5ES. TEL: 01827 250 736</w:t>
    </w:r>
  </w:p>
  <w:p w:rsidR="00190B6A" w:rsidRDefault="00190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54" w:rsidRDefault="00562954" w:rsidP="00190B6A">
      <w:pPr>
        <w:spacing w:after="0" w:line="240" w:lineRule="auto"/>
      </w:pPr>
      <w:r>
        <w:separator/>
      </w:r>
    </w:p>
  </w:footnote>
  <w:footnote w:type="continuationSeparator" w:id="1">
    <w:p w:rsidR="00562954" w:rsidRDefault="00562954" w:rsidP="00190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62"/>
    <w:rsid w:val="00013388"/>
    <w:rsid w:val="00160F6C"/>
    <w:rsid w:val="00185EB8"/>
    <w:rsid w:val="00190B6A"/>
    <w:rsid w:val="001F2861"/>
    <w:rsid w:val="002934DE"/>
    <w:rsid w:val="003337E3"/>
    <w:rsid w:val="004D1C0C"/>
    <w:rsid w:val="004D7862"/>
    <w:rsid w:val="00503E52"/>
    <w:rsid w:val="00562954"/>
    <w:rsid w:val="005A733E"/>
    <w:rsid w:val="005B12B2"/>
    <w:rsid w:val="005F044A"/>
    <w:rsid w:val="006135A1"/>
    <w:rsid w:val="006A0E68"/>
    <w:rsid w:val="009167CB"/>
    <w:rsid w:val="00A51FF0"/>
    <w:rsid w:val="00AD4164"/>
    <w:rsid w:val="00AD6AB8"/>
    <w:rsid w:val="00B2040D"/>
    <w:rsid w:val="00BA45E7"/>
    <w:rsid w:val="00BB6597"/>
    <w:rsid w:val="00BC389C"/>
    <w:rsid w:val="00BC7D46"/>
    <w:rsid w:val="00C4501D"/>
    <w:rsid w:val="00C50682"/>
    <w:rsid w:val="00D8067D"/>
    <w:rsid w:val="00EA1D3B"/>
    <w:rsid w:val="00F30A01"/>
    <w:rsid w:val="00F31E2D"/>
    <w:rsid w:val="00F40A72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B6A"/>
  </w:style>
  <w:style w:type="paragraph" w:styleId="Footer">
    <w:name w:val="footer"/>
    <w:basedOn w:val="Normal"/>
    <w:link w:val="FooterChar"/>
    <w:uiPriority w:val="99"/>
    <w:unhideWhenUsed/>
    <w:rsid w:val="0019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D45E-8630-420E-B157-6310E524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richard.morris</dc:creator>
  <cp:lastModifiedBy>richard.morris</cp:lastModifiedBy>
  <cp:revision>8</cp:revision>
  <cp:lastPrinted>2009-03-05T13:17:00Z</cp:lastPrinted>
  <dcterms:created xsi:type="dcterms:W3CDTF">2009-03-03T15:03:00Z</dcterms:created>
  <dcterms:modified xsi:type="dcterms:W3CDTF">2009-03-05T14:53:00Z</dcterms:modified>
</cp:coreProperties>
</file>